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B00B" w14:textId="77777777" w:rsidR="00A13016" w:rsidRPr="008E6BF0" w:rsidRDefault="00A13016" w:rsidP="008E6BF0">
      <w:pPr>
        <w:widowControl w:val="0"/>
        <w:autoSpaceDE w:val="0"/>
        <w:autoSpaceDN w:val="0"/>
        <w:adjustRightInd w:val="0"/>
        <w:spacing w:before="840" w:after="240"/>
        <w:rPr>
          <w:rFonts w:ascii="Times New Roman" w:hAnsi="Times New Roman" w:cs="Times New Roman"/>
          <w:i/>
        </w:rPr>
      </w:pPr>
      <w:r w:rsidRPr="008E6BF0">
        <w:rPr>
          <w:rFonts w:ascii="Times New Roman" w:hAnsi="Times New Roman" w:cs="Times New Roman"/>
          <w:i/>
        </w:rPr>
        <w:t>Comment remplir ce formulaire :</w:t>
      </w:r>
    </w:p>
    <w:p w14:paraId="2D0C802C" w14:textId="77777777" w:rsidR="00A13016" w:rsidRDefault="00A13016" w:rsidP="008E6BF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déclaration d'intérêts constitue un gage de transparence qui participe directement à la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qualité et à la crédibilité de l'information délivrée. Cette déclaration se fait sur l'honneur.</w:t>
      </w:r>
    </w:p>
    <w:p w14:paraId="539DDA38" w14:textId="77777777" w:rsidR="00A13016" w:rsidRDefault="00A13016" w:rsidP="008E6BF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L'objectif de cette déclaration est d'exposer aux participants de l’Université d’automne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l'existence de liens qui pourraient influencer d'une façon ou d'une autre la présentation de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votre travail.</w:t>
      </w:r>
    </w:p>
    <w:p w14:paraId="69C9860F" w14:textId="77777777" w:rsidR="00A13016" w:rsidRPr="008E6BF0" w:rsidRDefault="00A13016" w:rsidP="008E6BF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u w:val="single"/>
        </w:rPr>
      </w:pPr>
      <w:r w:rsidRPr="008E6BF0">
        <w:rPr>
          <w:rFonts w:ascii="Times New Roman" w:hAnsi="Times New Roman" w:cs="Times New Roman"/>
          <w:u w:val="single"/>
        </w:rPr>
        <w:t>Un lien d’intérêts existe donc lorsque le jugement, les décisions ou les interventions d’un</w:t>
      </w:r>
      <w:r w:rsidR="008E6BF0" w:rsidRPr="008E6BF0">
        <w:rPr>
          <w:rFonts w:ascii="Times New Roman" w:hAnsi="Times New Roman" w:cs="Times New Roman"/>
          <w:u w:val="single"/>
        </w:rPr>
        <w:t xml:space="preserve"> </w:t>
      </w:r>
      <w:r w:rsidRPr="008E6BF0">
        <w:rPr>
          <w:rFonts w:ascii="Times New Roman" w:hAnsi="Times New Roman" w:cs="Times New Roman"/>
          <w:u w:val="single"/>
        </w:rPr>
        <w:t>professionnel sur un sujet d’intérêt principal risquent d’être modifiés par un intérêt</w:t>
      </w:r>
      <w:r w:rsidR="008E6BF0" w:rsidRPr="008E6BF0">
        <w:rPr>
          <w:rFonts w:ascii="Times New Roman" w:hAnsi="Times New Roman" w:cs="Times New Roman"/>
          <w:u w:val="single"/>
        </w:rPr>
        <w:t xml:space="preserve"> </w:t>
      </w:r>
      <w:r w:rsidRPr="008E6BF0">
        <w:rPr>
          <w:rFonts w:ascii="Times New Roman" w:hAnsi="Times New Roman" w:cs="Times New Roman"/>
          <w:u w:val="single"/>
        </w:rPr>
        <w:t>secondaire.</w:t>
      </w:r>
    </w:p>
    <w:p w14:paraId="7328E6FB" w14:textId="77777777" w:rsidR="00A13016" w:rsidRDefault="00A13016" w:rsidP="008E6BF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exemple, si l’intérêt primaire du professionnel est la diffusion d’une information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validée scientifiquement et de qualité sur un produit de santé, le fait d’avoir perçu une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rémunération ou un avantage en nature de la part du fabricant ou du vendeur de ce produit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constitue un intérêt secondaire qui peut altérer la diffusion de l’information.</w:t>
      </w:r>
    </w:p>
    <w:p w14:paraId="03321CDB" w14:textId="77777777" w:rsidR="00A13016" w:rsidRDefault="00A13016" w:rsidP="008E6BF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vous avez des doutes sur les liens d’intérêts que vous voulez déclarer, ou si vous estimez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des situations autres que celles définies dans la phrase précédente (convictions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philosophiques, politiques ou religieuses, amitié ou antipathie avec une personne dont les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intérêts pourraient être affectés par votre présentation, etc.) pourraient être interprétées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comme des liens d'intérêt si elles devaient être connues des participants, et que vous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souhaitez les déclarer, n’hésitez pas à nous contacter.</w:t>
      </w:r>
    </w:p>
    <w:p w14:paraId="34899FCD" w14:textId="77777777" w:rsidR="00A13016" w:rsidRPr="008E6BF0" w:rsidRDefault="00A13016" w:rsidP="008E6BF0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</w:rPr>
      </w:pPr>
      <w:r w:rsidRPr="008E6BF0">
        <w:rPr>
          <w:rFonts w:ascii="Times New Roman" w:hAnsi="Times New Roman" w:cs="Times New Roman"/>
          <w:b/>
        </w:rPr>
        <w:t>Il vous suffit, sur la page 2, d’inscrire votre nom, de cocher la case (oui ou non) qui</w:t>
      </w:r>
      <w:r w:rsidR="008E6BF0" w:rsidRPr="008E6BF0">
        <w:rPr>
          <w:rFonts w:ascii="Times New Roman" w:hAnsi="Times New Roman" w:cs="Times New Roman"/>
          <w:b/>
        </w:rPr>
        <w:t xml:space="preserve"> </w:t>
      </w:r>
      <w:r w:rsidRPr="008E6BF0">
        <w:rPr>
          <w:rFonts w:ascii="Times New Roman" w:hAnsi="Times New Roman" w:cs="Times New Roman"/>
          <w:b/>
        </w:rPr>
        <w:t>vous correspond, de dater et de signer le formulaire (une signature électronique –</w:t>
      </w:r>
      <w:r w:rsidR="008E6BF0" w:rsidRPr="008E6BF0">
        <w:rPr>
          <w:rFonts w:ascii="Times New Roman" w:hAnsi="Times New Roman" w:cs="Times New Roman"/>
          <w:b/>
        </w:rPr>
        <w:t xml:space="preserve"> </w:t>
      </w:r>
      <w:r w:rsidRPr="008E6BF0">
        <w:rPr>
          <w:rFonts w:ascii="Times New Roman" w:hAnsi="Times New Roman" w:cs="Times New Roman"/>
          <w:b/>
        </w:rPr>
        <w:t>scannée – est possible).</w:t>
      </w:r>
    </w:p>
    <w:p w14:paraId="1EC455B1" w14:textId="77777777" w:rsidR="00A13016" w:rsidRDefault="00A13016" w:rsidP="00A13016">
      <w:pPr>
        <w:rPr>
          <w:rFonts w:ascii="Times New Roman" w:hAnsi="Times New Roman" w:cs="Times New Roman"/>
        </w:rPr>
      </w:pPr>
    </w:p>
    <w:p w14:paraId="6D182617" w14:textId="77777777" w:rsidR="006963DA" w:rsidRDefault="00A13016" w:rsidP="006963DA">
      <w:pPr>
        <w:widowControl w:val="0"/>
        <w:autoSpaceDE w:val="0"/>
        <w:autoSpaceDN w:val="0"/>
        <w:adjustRightInd w:val="0"/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6963DA" w14:paraId="06308460" w14:textId="77777777">
        <w:tc>
          <w:tcPr>
            <w:tcW w:w="9206" w:type="dxa"/>
          </w:tcPr>
          <w:p w14:paraId="527A2270" w14:textId="77777777" w:rsidR="006963DA" w:rsidRDefault="006963DA" w:rsidP="006963DA">
            <w:pPr>
              <w:widowControl w:val="0"/>
              <w:tabs>
                <w:tab w:val="left" w:pos="906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Déclaration sur l’honneur de ____________________________________________________________</w:t>
            </w:r>
          </w:p>
          <w:p w14:paraId="3287F3B0" w14:textId="77777777" w:rsidR="006963DA" w:rsidRDefault="006963DA" w:rsidP="006963D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Intervenant au titre d’auteur de communication affichée</w:t>
            </w:r>
          </w:p>
          <w:p w14:paraId="249C67FA" w14:textId="6E296AF0" w:rsidR="006963DA" w:rsidRDefault="006963DA" w:rsidP="00B1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 sein de la 1</w:t>
            </w:r>
            <w:r w:rsidR="003859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Université d’automne de l’</w:t>
            </w:r>
            <w:proofErr w:type="spellStart"/>
            <w:r>
              <w:rPr>
                <w:rFonts w:ascii="Times New Roman" w:hAnsi="Times New Roman" w:cs="Times New Roman"/>
              </w:rPr>
              <w:t>arapi</w:t>
            </w:r>
            <w:proofErr w:type="spellEnd"/>
          </w:p>
          <w:p w14:paraId="1F4DAEC6" w14:textId="29EAAC64" w:rsidR="006963DA" w:rsidRPr="006963DA" w:rsidRDefault="006963DA" w:rsidP="00B15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63DA">
              <w:rPr>
                <w:rFonts w:ascii="Times New Roman" w:hAnsi="Times New Roman" w:cs="Times New Roman"/>
                <w:b/>
              </w:rPr>
              <w:t xml:space="preserve">« </w:t>
            </w:r>
            <w:r w:rsidR="0038593A">
              <w:rPr>
                <w:rFonts w:ascii="Times New Roman" w:hAnsi="Times New Roman" w:cs="Times New Roman"/>
                <w:b/>
              </w:rPr>
              <w:t>Les réseaux du cerveau à la vie sociale</w:t>
            </w:r>
            <w:r w:rsidR="00580A6F">
              <w:rPr>
                <w:rFonts w:ascii="Times New Roman" w:hAnsi="Times New Roman" w:cs="Times New Roman"/>
                <w:b/>
              </w:rPr>
              <w:t xml:space="preserve"> </w:t>
            </w:r>
            <w:r w:rsidRPr="006963DA">
              <w:rPr>
                <w:rFonts w:ascii="Times New Roman" w:hAnsi="Times New Roman" w:cs="Times New Roman"/>
                <w:b/>
              </w:rPr>
              <w:t>»</w:t>
            </w:r>
          </w:p>
          <w:p w14:paraId="0236AA51" w14:textId="2C0CE755" w:rsidR="006963DA" w:rsidRDefault="006963DA" w:rsidP="006963D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Croisic, </w:t>
            </w:r>
            <w:r w:rsidR="003859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3859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octobre 20</w:t>
            </w:r>
            <w:r w:rsidR="0038593A">
              <w:rPr>
                <w:rFonts w:ascii="Times New Roman" w:hAnsi="Times New Roman" w:cs="Times New Roman"/>
              </w:rPr>
              <w:t>22</w:t>
            </w:r>
          </w:p>
        </w:tc>
      </w:tr>
    </w:tbl>
    <w:p w14:paraId="0E530B08" w14:textId="77777777" w:rsidR="006963DA" w:rsidRDefault="00A13016" w:rsidP="006963DA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Avez-vous, dans les cinq dernières années, reçu pour vous ou pour une association que vous animez, une</w:t>
      </w:r>
      <w:r w:rsidR="00696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rémunération quelle qu’elle soit (salaire, honoraire, rémunération boursière, etc.), ou un avantage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financier ou en nature (cadeaux, frais de déplacements, frais de congrès, matériel médical ou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informatique , etc…), ou détenez-vous des participations financières (actions, obligations, etc…) </w:t>
      </w:r>
      <w:r w:rsidRPr="006963DA">
        <w:rPr>
          <w:rFonts w:ascii="Times New Roman" w:hAnsi="Times New Roman" w:cs="Times New Roman"/>
          <w:i/>
        </w:rPr>
        <w:t>de la</w:t>
      </w:r>
      <w:r w:rsidR="008E6BF0" w:rsidRPr="006963DA">
        <w:rPr>
          <w:rFonts w:ascii="Times New Roman" w:hAnsi="Times New Roman" w:cs="Times New Roman"/>
          <w:i/>
        </w:rPr>
        <w:t xml:space="preserve"> </w:t>
      </w:r>
      <w:r w:rsidRPr="006963DA">
        <w:rPr>
          <w:rFonts w:ascii="Times New Roman" w:hAnsi="Times New Roman" w:cs="Times New Roman"/>
          <w:i/>
        </w:rPr>
        <w:t>part d’un organisme privé, industriel ou commercial</w:t>
      </w:r>
      <w:r>
        <w:rPr>
          <w:rFonts w:ascii="Times New Roman" w:hAnsi="Times New Roman" w:cs="Times New Roman"/>
        </w:rPr>
        <w:t xml:space="preserve"> qui pourrait tirer profit ou désavantage de la</w:t>
      </w:r>
      <w:r w:rsidR="008E6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présentation de votre travail durant l’Université d’automne ?</w:t>
      </w:r>
    </w:p>
    <w:p w14:paraId="22DAE633" w14:textId="77777777" w:rsidR="00A13016" w:rsidRDefault="00A13016" w:rsidP="006963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BDF4E0" w14:textId="77777777" w:rsidR="00A13016" w:rsidRPr="006963DA" w:rsidRDefault="006963DA" w:rsidP="006963D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6963DA">
        <w:rPr>
          <w:rFonts w:ascii="Times New Roman" w:hAnsi="Times New Roman" w:cs="Times New Roman"/>
          <w:b/>
        </w:rPr>
        <w:sym w:font="Wingdings" w:char="F06F"/>
      </w:r>
      <w:r w:rsidR="00A13016" w:rsidRPr="006963DA">
        <w:rPr>
          <w:rFonts w:ascii="Times New Roman" w:hAnsi="Times New Roman" w:cs="Times New Roman"/>
          <w:b/>
        </w:rPr>
        <w:t xml:space="preserve"> OUI </w:t>
      </w:r>
      <w:r w:rsidR="00A13016" w:rsidRPr="006963DA">
        <w:rPr>
          <w:rFonts w:ascii="Menlo Regular" w:hAnsi="Menlo Regular" w:cs="Menlo Regular"/>
          <w:b/>
        </w:rPr>
        <w:t>⇒</w:t>
      </w:r>
      <w:r w:rsidR="00A13016" w:rsidRPr="006963DA">
        <w:rPr>
          <w:rFonts w:ascii="Times New Roman" w:hAnsi="Times New Roman" w:cs="Times New Roman"/>
          <w:b/>
        </w:rPr>
        <w:t xml:space="preserve"> Lien d'intérêt déclaré par l'intervenant (cf. ci-dessous)</w:t>
      </w:r>
    </w:p>
    <w:p w14:paraId="0C681C5E" w14:textId="77777777" w:rsidR="00A13016" w:rsidRPr="006963DA" w:rsidRDefault="006963DA" w:rsidP="00A1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6963DA">
        <w:rPr>
          <w:rFonts w:ascii="Times New Roman" w:hAnsi="Times New Roman" w:cs="Times New Roman"/>
          <w:b/>
        </w:rPr>
        <w:sym w:font="Wingdings" w:char="F06F"/>
      </w:r>
      <w:r w:rsidR="00A13016" w:rsidRPr="006963DA">
        <w:rPr>
          <w:rFonts w:ascii="Times New Roman" w:hAnsi="Times New Roman" w:cs="Times New Roman"/>
          <w:b/>
        </w:rPr>
        <w:t xml:space="preserve"> NON </w:t>
      </w:r>
      <w:r w:rsidR="00A13016" w:rsidRPr="006963DA">
        <w:rPr>
          <w:rFonts w:ascii="Menlo Regular" w:hAnsi="Menlo Regular" w:cs="Menlo Regular"/>
          <w:b/>
        </w:rPr>
        <w:t>⇒</w:t>
      </w:r>
      <w:r w:rsidR="00A13016" w:rsidRPr="006963DA">
        <w:rPr>
          <w:rFonts w:ascii="Times New Roman" w:hAnsi="Times New Roman" w:cs="Times New Roman"/>
          <w:b/>
        </w:rPr>
        <w:t xml:space="preserve"> Absence de lien d'intérêt déclaré</w:t>
      </w:r>
    </w:p>
    <w:p w14:paraId="1114FBFF" w14:textId="77777777" w:rsidR="008E6BF0" w:rsidRDefault="008E6BF0" w:rsidP="00A1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D1421CD" w14:textId="77777777" w:rsidR="00A13016" w:rsidRDefault="00A13016" w:rsidP="006963DA">
      <w:pPr>
        <w:widowControl w:val="0"/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6963DA">
        <w:rPr>
          <w:rFonts w:ascii="Times New Roman" w:hAnsi="Times New Roman" w:cs="Times New Roman"/>
        </w:rPr>
        <w:tab/>
      </w:r>
      <w:r w:rsidR="006963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 :</w:t>
      </w:r>
    </w:p>
    <w:p w14:paraId="3861B035" w14:textId="77777777" w:rsidR="00636804" w:rsidRDefault="00636804" w:rsidP="00A1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6B1A91D" w14:textId="77777777" w:rsidR="00636804" w:rsidRDefault="00636804" w:rsidP="00A1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8B1786E" w14:textId="77777777" w:rsidR="00636804" w:rsidRDefault="00636804" w:rsidP="00A1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B65E4F6" w14:textId="77777777" w:rsidR="008E6BF0" w:rsidRDefault="008E6BF0" w:rsidP="00A1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F0D7267" w14:textId="77777777" w:rsidR="006963DA" w:rsidRDefault="00A13016" w:rsidP="00A1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OUI description de la nature du lien d'intérêt :</w:t>
      </w:r>
    </w:p>
    <w:p w14:paraId="21EACCBC" w14:textId="77777777" w:rsidR="006963DA" w:rsidRDefault="006963DA" w:rsidP="00A1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5783" w14:paraId="7353E9AC" w14:textId="77777777">
        <w:tc>
          <w:tcPr>
            <w:tcW w:w="9206" w:type="dxa"/>
          </w:tcPr>
          <w:p w14:paraId="47BD10AD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Lien d'intérêt n°1 : </w:t>
            </w:r>
          </w:p>
          <w:p w14:paraId="3B35A885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Année concernée :</w:t>
            </w:r>
          </w:p>
          <w:p w14:paraId="148ED0D5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Type de rémunération et/ou d'avantage financier et/ou de participation financière :</w:t>
            </w:r>
          </w:p>
          <w:p w14:paraId="45EE3F0A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53D4B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 de l'organisme privé et/ou industriel et/ou commercial :</w:t>
            </w:r>
          </w:p>
          <w:p w14:paraId="5E3D5E34" w14:textId="77777777" w:rsidR="00B15783" w:rsidRDefault="00B15783" w:rsidP="00A1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15783" w14:paraId="63309743" w14:textId="77777777">
        <w:tblPrEx>
          <w:tblLook w:val="00A0" w:firstRow="1" w:lastRow="0" w:firstColumn="1" w:lastColumn="0" w:noHBand="0" w:noVBand="0"/>
        </w:tblPrEx>
        <w:tc>
          <w:tcPr>
            <w:tcW w:w="9206" w:type="dxa"/>
          </w:tcPr>
          <w:p w14:paraId="75386431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Lien d'intérêt n°2 : </w:t>
            </w:r>
          </w:p>
          <w:p w14:paraId="0F689D9F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Année concernée :</w:t>
            </w:r>
          </w:p>
          <w:p w14:paraId="3B738CF1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Type de rémunération et/ou d'avantage financier et/ou de participation financière :</w:t>
            </w:r>
          </w:p>
          <w:p w14:paraId="5AF2CB85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76A295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 de l'organisme privé et/ou industriel et/ou commercial :</w:t>
            </w:r>
          </w:p>
          <w:p w14:paraId="7547EBDE" w14:textId="77777777" w:rsidR="00B15783" w:rsidRDefault="00B15783" w:rsidP="00A1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15783" w14:paraId="0F49295D" w14:textId="77777777">
        <w:tc>
          <w:tcPr>
            <w:tcW w:w="9206" w:type="dxa"/>
          </w:tcPr>
          <w:p w14:paraId="5A27C9AB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Lien d'intérêt n°3 : </w:t>
            </w:r>
          </w:p>
          <w:p w14:paraId="43708747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Année concernée :</w:t>
            </w:r>
          </w:p>
          <w:p w14:paraId="4F0286AF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Type de rémunération et/ou d'avantage financier et/ou de participation financière :</w:t>
            </w:r>
          </w:p>
          <w:p w14:paraId="2EF5C3E3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68ACEA" w14:textId="77777777" w:rsidR="00B15783" w:rsidRDefault="00B15783" w:rsidP="00696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 de l'organisme privé et/ou industriel et/ou commercial :</w:t>
            </w:r>
          </w:p>
          <w:p w14:paraId="3BBE517E" w14:textId="77777777" w:rsidR="00B15783" w:rsidRDefault="00B15783" w:rsidP="00A1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C49F6B" w14:textId="77777777" w:rsidR="00A13016" w:rsidRDefault="00A13016" w:rsidP="00A130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6247C0E" w14:textId="77777777" w:rsidR="00473CE4" w:rsidRDefault="00A13016" w:rsidP="006963DA">
      <w:pPr>
        <w:jc w:val="right"/>
      </w:pPr>
      <w:r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18"/>
          <w:szCs w:val="18"/>
        </w:rPr>
        <w:t>N CAS DE DECLARATION D</w:t>
      </w:r>
      <w:r>
        <w:rPr>
          <w:rFonts w:ascii="Times New Roman" w:hAnsi="Times New Roman" w:cs="Times New Roman"/>
          <w:sz w:val="22"/>
          <w:szCs w:val="22"/>
        </w:rPr>
        <w:t>'</w:t>
      </w:r>
      <w:r>
        <w:rPr>
          <w:rFonts w:ascii="Times New Roman" w:hAnsi="Times New Roman" w:cs="Times New Roman"/>
          <w:sz w:val="18"/>
          <w:szCs w:val="18"/>
        </w:rPr>
        <w:t>AUTRES LIENS D</w:t>
      </w:r>
      <w:r>
        <w:rPr>
          <w:rFonts w:ascii="Times New Roman" w:hAnsi="Times New Roman" w:cs="Times New Roman"/>
          <w:sz w:val="22"/>
          <w:szCs w:val="22"/>
        </w:rPr>
        <w:t>’</w:t>
      </w:r>
      <w:r>
        <w:rPr>
          <w:rFonts w:ascii="Times New Roman" w:hAnsi="Times New Roman" w:cs="Times New Roman"/>
          <w:sz w:val="18"/>
          <w:szCs w:val="18"/>
        </w:rPr>
        <w:t>INTERETS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DUPLIQUER CETTE PAGE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473CE4" w:rsidSect="0038593A">
      <w:headerReference w:type="default" r:id="rId6"/>
      <w:footerReference w:type="default" r:id="rId7"/>
      <w:pgSz w:w="11900" w:h="16840"/>
      <w:pgMar w:top="1417" w:right="1417" w:bottom="1417" w:left="1417" w:header="2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E945" w14:textId="77777777" w:rsidR="00B943DC" w:rsidRDefault="00B943DC">
      <w:pPr>
        <w:spacing w:after="0"/>
      </w:pPr>
      <w:r>
        <w:separator/>
      </w:r>
    </w:p>
  </w:endnote>
  <w:endnote w:type="continuationSeparator" w:id="0">
    <w:p w14:paraId="6DB4F1AA" w14:textId="77777777" w:rsidR="00B943DC" w:rsidRDefault="00B94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C12" w14:textId="77777777" w:rsidR="008E6BF0" w:rsidRPr="00663D2A" w:rsidRDefault="008E6BF0" w:rsidP="008E6BF0">
    <w:pPr>
      <w:pStyle w:val="En-tte"/>
      <w:tabs>
        <w:tab w:val="clear" w:pos="4536"/>
        <w:tab w:val="clear" w:pos="9072"/>
        <w:tab w:val="left" w:pos="2340"/>
      </w:tabs>
      <w:jc w:val="center"/>
      <w:rPr>
        <w:sz w:val="16"/>
        <w:szCs w:val="18"/>
      </w:rPr>
    </w:pPr>
    <w:proofErr w:type="spellStart"/>
    <w:r w:rsidRPr="00663D2A">
      <w:rPr>
        <w:b/>
        <w:bCs/>
        <w:sz w:val="16"/>
      </w:rPr>
      <w:t>arapi</w:t>
    </w:r>
    <w:proofErr w:type="spellEnd"/>
    <w:r w:rsidRPr="00663D2A">
      <w:rPr>
        <w:sz w:val="16"/>
        <w:szCs w:val="18"/>
      </w:rPr>
      <w:t xml:space="preserve"> (Association pour la Recherche sur l’Autisme et la Prévention des Inadaptations)</w:t>
    </w:r>
  </w:p>
  <w:p w14:paraId="3B65E981" w14:textId="18E7BF8E" w:rsidR="008E6BF0" w:rsidRPr="008E6BF0" w:rsidRDefault="00580A6F" w:rsidP="008E6BF0">
    <w:pPr>
      <w:jc w:val="center"/>
      <w:rPr>
        <w:b/>
        <w:bCs/>
        <w:spacing w:val="-2"/>
        <w:sz w:val="16"/>
        <w:szCs w:val="18"/>
      </w:rPr>
    </w:pPr>
    <w:r>
      <w:rPr>
        <w:sz w:val="16"/>
        <w:szCs w:val="18"/>
      </w:rPr>
      <w:t>1 av. du général De Gaulle</w:t>
    </w:r>
    <w:r w:rsidR="008E6BF0" w:rsidRPr="00663D2A">
      <w:rPr>
        <w:sz w:val="16"/>
        <w:szCs w:val="18"/>
      </w:rPr>
      <w:t xml:space="preserve">, </w:t>
    </w:r>
    <w:r>
      <w:rPr>
        <w:sz w:val="16"/>
        <w:szCs w:val="18"/>
      </w:rPr>
      <w:t>37230</w:t>
    </w:r>
    <w:r w:rsidR="008E6BF0" w:rsidRPr="00663D2A">
      <w:rPr>
        <w:sz w:val="16"/>
        <w:szCs w:val="18"/>
      </w:rPr>
      <w:t xml:space="preserve"> </w:t>
    </w:r>
    <w:r>
      <w:rPr>
        <w:sz w:val="16"/>
        <w:szCs w:val="18"/>
      </w:rPr>
      <w:t>Fondettes</w:t>
    </w:r>
    <w:r w:rsidR="008E6BF0" w:rsidRPr="00663D2A">
      <w:rPr>
        <w:sz w:val="16"/>
        <w:szCs w:val="18"/>
      </w:rPr>
      <w:t xml:space="preserve"> - </w:t>
    </w:r>
    <w:r w:rsidR="008E6BF0" w:rsidRPr="00461CF1">
      <w:rPr>
        <w:rFonts w:eastAsia="Cambria"/>
        <w:sz w:val="16"/>
      </w:rPr>
      <w:t>ua20</w:t>
    </w:r>
    <w:r w:rsidR="0038593A">
      <w:rPr>
        <w:rFonts w:eastAsia="Cambria"/>
        <w:sz w:val="16"/>
      </w:rPr>
      <w:t>22</w:t>
    </w:r>
    <w:r w:rsidR="008E6BF0" w:rsidRPr="00461CF1">
      <w:rPr>
        <w:rFonts w:eastAsia="Cambria"/>
        <w:sz w:val="16"/>
      </w:rPr>
      <w:t>@arapi-autisme.fr</w:t>
    </w:r>
    <w:r w:rsidR="008E6BF0">
      <w:rPr>
        <w:rFonts w:eastAsia="Cambria"/>
        <w:sz w:val="16"/>
      </w:rPr>
      <w:t xml:space="preserve"> </w:t>
    </w:r>
    <w:r w:rsidR="008E6BF0" w:rsidRPr="00461CF1">
      <w:rPr>
        <w:sz w:val="16"/>
      </w:rPr>
      <w:t>-</w:t>
    </w:r>
    <w:r w:rsidR="008E6BF0" w:rsidRPr="00663D2A">
      <w:rPr>
        <w:sz w:val="16"/>
        <w:szCs w:val="18"/>
      </w:rPr>
      <w:t xml:space="preserve"> 02 47 45 27 02 - </w:t>
    </w:r>
    <w:hyperlink r:id="rId1" w:history="1">
      <w:r w:rsidR="008E6BF0" w:rsidRPr="00DB7BEF">
        <w:rPr>
          <w:rStyle w:val="Lienhypertexte"/>
          <w:b/>
          <w:bCs/>
          <w:spacing w:val="-2"/>
          <w:sz w:val="16"/>
          <w:szCs w:val="18"/>
        </w:rPr>
        <w:t>http://w</w:t>
      </w:r>
      <w:r w:rsidR="008E6BF0" w:rsidRPr="00DB7BEF">
        <w:rPr>
          <w:rStyle w:val="Lienhypertexte"/>
          <w:b/>
          <w:bCs/>
          <w:spacing w:val="-2"/>
          <w:sz w:val="16"/>
          <w:szCs w:val="18"/>
        </w:rPr>
        <w:t>w</w:t>
      </w:r>
      <w:r w:rsidR="008E6BF0" w:rsidRPr="00DB7BEF">
        <w:rPr>
          <w:rStyle w:val="Lienhypertexte"/>
          <w:b/>
          <w:bCs/>
          <w:spacing w:val="-2"/>
          <w:sz w:val="16"/>
          <w:szCs w:val="18"/>
        </w:rPr>
        <w:t>w.arapi-autisme.fr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89CA" w14:textId="77777777" w:rsidR="00B943DC" w:rsidRDefault="00B943DC">
      <w:pPr>
        <w:spacing w:after="0"/>
      </w:pPr>
      <w:r>
        <w:separator/>
      </w:r>
    </w:p>
  </w:footnote>
  <w:footnote w:type="continuationSeparator" w:id="0">
    <w:p w14:paraId="1E968EA5" w14:textId="77777777" w:rsidR="00B943DC" w:rsidRDefault="00B943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3636" w14:textId="76409D99" w:rsidR="008E6BF0" w:rsidRDefault="0038593A">
    <w:pPr>
      <w:pStyle w:val="En-tte"/>
    </w:pPr>
    <w:r w:rsidRPr="007E18DE">
      <w:rPr>
        <w:noProof/>
        <w:sz w:val="10"/>
        <w:szCs w:val="10"/>
      </w:rPr>
      <w:drawing>
        <wp:inline distT="0" distB="0" distL="0" distR="0" wp14:anchorId="27EAEA20" wp14:editId="413A066B">
          <wp:extent cx="5756910" cy="8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16"/>
    <w:rsid w:val="000F52BA"/>
    <w:rsid w:val="0038593A"/>
    <w:rsid w:val="00580A6F"/>
    <w:rsid w:val="00636804"/>
    <w:rsid w:val="006963DA"/>
    <w:rsid w:val="008E6BF0"/>
    <w:rsid w:val="00A13016"/>
    <w:rsid w:val="00B15783"/>
    <w:rsid w:val="00B943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835EC"/>
  <w15:docId w15:val="{A509A9C6-33F0-D24D-AED3-6D68208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BF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8E6BF0"/>
  </w:style>
  <w:style w:type="paragraph" w:styleId="Pieddepage">
    <w:name w:val="footer"/>
    <w:basedOn w:val="Normal"/>
    <w:link w:val="PieddepageCar"/>
    <w:uiPriority w:val="99"/>
    <w:unhideWhenUsed/>
    <w:rsid w:val="008E6BF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E6BF0"/>
  </w:style>
  <w:style w:type="character" w:styleId="Lienhypertexte">
    <w:name w:val="Hyperlink"/>
    <w:uiPriority w:val="99"/>
    <w:unhideWhenUsed/>
    <w:rsid w:val="008E6BF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963D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85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pi-autis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2022-01-28T11:33:00Z</dcterms:created>
  <dcterms:modified xsi:type="dcterms:W3CDTF">2022-01-28T11:33:00Z</dcterms:modified>
</cp:coreProperties>
</file>